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5C1D" w14:textId="01355A9A" w:rsidR="00000A1F" w:rsidRPr="003165C7" w:rsidRDefault="003165C7" w:rsidP="00000A1F">
      <w:pPr>
        <w:jc w:val="both"/>
        <w:rPr>
          <w:b/>
          <w:bCs/>
          <w:sz w:val="26"/>
          <w:szCs w:val="26"/>
        </w:rPr>
      </w:pPr>
      <w:r w:rsidRPr="003165C7">
        <w:rPr>
          <w:b/>
          <w:bCs/>
          <w:sz w:val="26"/>
          <w:szCs w:val="26"/>
        </w:rPr>
        <w:t xml:space="preserve">Here is a Sample of </w:t>
      </w:r>
      <w:r w:rsidR="00000A1F" w:rsidRPr="003165C7">
        <w:rPr>
          <w:b/>
          <w:bCs/>
          <w:sz w:val="26"/>
          <w:szCs w:val="26"/>
        </w:rPr>
        <w:t>2018 TV Alert Titles</w:t>
      </w:r>
    </w:p>
    <w:p w14:paraId="6DA6CC01" w14:textId="77777777" w:rsidR="00000A1F" w:rsidRDefault="00000A1F" w:rsidP="00000A1F">
      <w:pPr>
        <w:jc w:val="both"/>
        <w:rPr>
          <w:i/>
          <w:iCs/>
        </w:rPr>
      </w:pPr>
      <w:r>
        <w:rPr>
          <w:i/>
          <w:iCs/>
        </w:rPr>
        <w:t>Released Weekly</w:t>
      </w:r>
    </w:p>
    <w:p w14:paraId="32ED2BCA" w14:textId="77777777" w:rsidR="00000A1F" w:rsidRDefault="00000A1F" w:rsidP="00000A1F">
      <w:pPr>
        <w:jc w:val="both"/>
        <w:rPr>
          <w:b/>
          <w:bCs/>
        </w:rPr>
      </w:pPr>
    </w:p>
    <w:p w14:paraId="4FB5ADBD" w14:textId="77777777" w:rsidR="00000A1F" w:rsidRDefault="00000A1F" w:rsidP="00000A1F">
      <w:pPr>
        <w:tabs>
          <w:tab w:val="center" w:pos="7740"/>
        </w:tabs>
        <w:jc w:val="both"/>
        <w:rPr>
          <w:b/>
          <w:bCs/>
        </w:rPr>
      </w:pPr>
      <w:r>
        <w:rPr>
          <w:b/>
          <w:bCs/>
        </w:rPr>
        <w:tab/>
      </w:r>
    </w:p>
    <w:p w14:paraId="07D6FED6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New Data on the Demographics of Viewer Attentiveness</w:t>
      </w:r>
      <w:r w:rsidRPr="003165C7">
        <w:rPr>
          <w:sz w:val="24"/>
          <w:szCs w:val="24"/>
        </w:rPr>
        <w:tab/>
      </w:r>
    </w:p>
    <w:p w14:paraId="5DFAFCAE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Do CPMs Track with Spending in TV’s Upfront</w:t>
      </w:r>
      <w:r w:rsidRPr="003165C7">
        <w:rPr>
          <w:sz w:val="24"/>
          <w:szCs w:val="24"/>
        </w:rPr>
        <w:tab/>
      </w:r>
    </w:p>
    <w:p w14:paraId="00BC8E1C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 xml:space="preserve">Linear TV Attracts a </w:t>
      </w:r>
      <w:bookmarkStart w:id="0" w:name="_GoBack"/>
      <w:bookmarkEnd w:id="0"/>
      <w:r w:rsidRPr="003165C7">
        <w:rPr>
          <w:sz w:val="24"/>
          <w:szCs w:val="24"/>
        </w:rPr>
        <w:t>New Breed of Heavy Viewer</w:t>
      </w:r>
      <w:r w:rsidRPr="003165C7">
        <w:rPr>
          <w:sz w:val="24"/>
          <w:szCs w:val="24"/>
        </w:rPr>
        <w:tab/>
      </w:r>
    </w:p>
    <w:p w14:paraId="5CA4750D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Is TV Losing Its Audience? What the Trends Really Tell Us</w:t>
      </w:r>
      <w:r w:rsidRPr="003165C7">
        <w:rPr>
          <w:sz w:val="24"/>
          <w:szCs w:val="24"/>
        </w:rPr>
        <w:tab/>
      </w:r>
    </w:p>
    <w:p w14:paraId="2C2B6C5C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New Data on Heavy Vs. Light Viewer Program Attentiveness</w:t>
      </w:r>
      <w:r w:rsidRPr="003165C7">
        <w:rPr>
          <w:sz w:val="24"/>
          <w:szCs w:val="24"/>
        </w:rPr>
        <w:tab/>
      </w:r>
    </w:p>
    <w:p w14:paraId="1CE25E66" w14:textId="77777777" w:rsidR="003165C7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 xml:space="preserve">The Increase in TV Ad Clutter: It’s Not the Amount of Time, But the Number of Ad </w:t>
      </w:r>
    </w:p>
    <w:p w14:paraId="374B9036" w14:textId="5B6BC67F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Messages</w:t>
      </w:r>
      <w:r w:rsidR="003165C7" w:rsidRPr="003165C7">
        <w:rPr>
          <w:sz w:val="24"/>
          <w:szCs w:val="24"/>
        </w:rPr>
        <w:t xml:space="preserve"> </w:t>
      </w:r>
      <w:r w:rsidRPr="003165C7">
        <w:rPr>
          <w:sz w:val="24"/>
          <w:szCs w:val="24"/>
        </w:rPr>
        <w:t>That Hurts Most</w:t>
      </w:r>
      <w:r w:rsidRPr="003165C7">
        <w:rPr>
          <w:sz w:val="24"/>
          <w:szCs w:val="24"/>
        </w:rPr>
        <w:tab/>
      </w:r>
    </w:p>
    <w:p w14:paraId="68E84C05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Advancing “Advanced TV”: We Have a Plan</w:t>
      </w:r>
    </w:p>
    <w:p w14:paraId="32B944F1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What if Each Brand Bought Its Own National TV Time?</w:t>
      </w:r>
    </w:p>
    <w:p w14:paraId="0896A553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Are Broadcasters on the Brink of Financial Disaster Due to Lost Viewers?</w:t>
      </w:r>
    </w:p>
    <w:p w14:paraId="1651177A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 xml:space="preserve">New Data on TV’s “Absentee Viewers” from </w:t>
      </w:r>
      <w:proofErr w:type="spellStart"/>
      <w:r w:rsidRPr="003165C7">
        <w:rPr>
          <w:sz w:val="24"/>
          <w:szCs w:val="24"/>
        </w:rPr>
        <w:t>TVision</w:t>
      </w:r>
      <w:proofErr w:type="spellEnd"/>
      <w:r w:rsidRPr="003165C7">
        <w:rPr>
          <w:sz w:val="24"/>
          <w:szCs w:val="24"/>
        </w:rPr>
        <w:t xml:space="preserve"> Insights</w:t>
      </w:r>
    </w:p>
    <w:p w14:paraId="3FFE713F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An Updated Look At SVOD/OTT Penetration &amp; Usage: 2010-18</w:t>
      </w:r>
    </w:p>
    <w:p w14:paraId="1F4B5422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Upfront Rumblings</w:t>
      </w:r>
    </w:p>
    <w:p w14:paraId="27E75274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 xml:space="preserve">Exploring the Differences in TV vs. Digital Usage (TVD/ID) </w:t>
      </w:r>
    </w:p>
    <w:p w14:paraId="7052E529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Do We Grab our Smartphones Whenever a Commercial Break Airs?</w:t>
      </w:r>
    </w:p>
    <w:p w14:paraId="372E3880" w14:textId="77777777" w:rsidR="00000A1F" w:rsidRPr="003165C7" w:rsidRDefault="00000A1F" w:rsidP="003165C7">
      <w:pPr>
        <w:pStyle w:val="ListParagraph"/>
        <w:numPr>
          <w:ilvl w:val="0"/>
          <w:numId w:val="1"/>
        </w:numPr>
        <w:tabs>
          <w:tab w:val="center" w:pos="7740"/>
        </w:tabs>
        <w:spacing w:line="360" w:lineRule="auto"/>
        <w:jc w:val="both"/>
        <w:rPr>
          <w:sz w:val="24"/>
          <w:szCs w:val="24"/>
        </w:rPr>
      </w:pPr>
      <w:r w:rsidRPr="003165C7">
        <w:rPr>
          <w:sz w:val="24"/>
          <w:szCs w:val="24"/>
        </w:rPr>
        <w:t>How to Cope with The High Cost of Maximizing TV Reach</w:t>
      </w:r>
      <w:r w:rsidRPr="003165C7">
        <w:rPr>
          <w:sz w:val="24"/>
          <w:szCs w:val="24"/>
        </w:rPr>
        <w:tab/>
      </w:r>
    </w:p>
    <w:p w14:paraId="69253313" w14:textId="033A61D7" w:rsidR="00BC0976" w:rsidRPr="003165C7" w:rsidRDefault="00000A1F" w:rsidP="003165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165C7">
        <w:rPr>
          <w:sz w:val="24"/>
          <w:szCs w:val="24"/>
        </w:rPr>
        <w:t>Where is TV’s Quest to Monetize Viewers Heading?</w:t>
      </w:r>
    </w:p>
    <w:sectPr w:rsidR="00BC0976" w:rsidRPr="0031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91905"/>
    <w:multiLevelType w:val="hybridMultilevel"/>
    <w:tmpl w:val="2678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1F"/>
    <w:rsid w:val="00000A1F"/>
    <w:rsid w:val="003165C7"/>
    <w:rsid w:val="00BC0976"/>
    <w:rsid w:val="00F3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BC72"/>
  <w15:chartTrackingRefBased/>
  <w15:docId w15:val="{A104618B-1700-4311-B1BB-EF800326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A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Williams</dc:creator>
  <cp:keywords/>
  <dc:description/>
  <cp:lastModifiedBy>Carol Williams</cp:lastModifiedBy>
  <cp:revision>2</cp:revision>
  <dcterms:created xsi:type="dcterms:W3CDTF">2018-04-26T16:10:00Z</dcterms:created>
  <dcterms:modified xsi:type="dcterms:W3CDTF">2018-04-26T16:18:00Z</dcterms:modified>
</cp:coreProperties>
</file>